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E533BD">
        <w:rPr>
          <w:rFonts w:eastAsia="ＭＳ ゴシック" w:hint="eastAsia"/>
          <w:szCs w:val="21"/>
        </w:rPr>
        <w:t>－１</w:t>
      </w:r>
      <w:r w:rsidRPr="00BA3F7F">
        <w:rPr>
          <w:rFonts w:eastAsia="ＭＳ ゴシック" w:hint="eastAsia"/>
          <w:szCs w:val="21"/>
        </w:rPr>
        <w:t>）</w:t>
      </w:r>
    </w:p>
    <w:p w:rsidR="000C48A6" w:rsidRPr="00BA3F7F" w:rsidRDefault="000C48A6" w:rsidP="00850CB8">
      <w:pPr>
        <w:snapToGrid w:val="0"/>
        <w:spacing w:line="260" w:lineRule="exact"/>
        <w:rPr>
          <w:rFonts w:eastAsia="ＭＳ ゴシック"/>
          <w:szCs w:val="21"/>
        </w:rPr>
      </w:pPr>
    </w:p>
    <w:p w:rsidR="007E7A14" w:rsidRPr="000C64EF" w:rsidRDefault="007E7A14" w:rsidP="00850CB8">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介護保険法第７８条の２第４項各号の規定に該当しない旨の誓約書</w:t>
      </w:r>
    </w:p>
    <w:p w:rsidR="007E7A14" w:rsidRDefault="007E7A14" w:rsidP="00850CB8">
      <w:pPr>
        <w:snapToGrid w:val="0"/>
        <w:spacing w:line="260" w:lineRule="exact"/>
        <w:jc w:val="center"/>
        <w:rPr>
          <w:rFonts w:eastAsia="ＭＳ ゴシック"/>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7E7A14" w:rsidP="00850CB8">
      <w:pPr>
        <w:snapToGrid w:val="0"/>
        <w:spacing w:line="260" w:lineRule="exact"/>
        <w:ind w:right="210"/>
        <w:jc w:val="right"/>
        <w:rPr>
          <w:rFonts w:ascii="ＭＳ ゴシック" w:eastAsia="ＭＳ ゴシック"/>
        </w:rPr>
      </w:pPr>
      <w:r>
        <w:rPr>
          <w:rFonts w:ascii="ＭＳ ゴシック" w:eastAsia="ＭＳ ゴシック" w:hint="eastAsia"/>
        </w:rPr>
        <w:t>年　　月　　日</w:t>
      </w:r>
    </w:p>
    <w:p w:rsidR="007E7A14" w:rsidRDefault="00383CAF" w:rsidP="00383CAF">
      <w:pPr>
        <w:snapToGrid w:val="0"/>
        <w:spacing w:line="260" w:lineRule="exact"/>
        <w:rPr>
          <w:rFonts w:ascii="ＭＳ ゴシック" w:eastAsia="ＭＳ ゴシック"/>
        </w:rPr>
      </w:pPr>
      <w:r>
        <w:rPr>
          <w:rFonts w:ascii="ＭＳ ゴシック" w:eastAsia="ＭＳ ゴシック" w:hint="eastAsia"/>
        </w:rPr>
        <w:t xml:space="preserve">　大曲仙北広域市町村圏組合</w:t>
      </w:r>
    </w:p>
    <w:p w:rsidR="00383CAF" w:rsidRDefault="00383CAF" w:rsidP="00383CAF">
      <w:pPr>
        <w:snapToGrid w:val="0"/>
        <w:spacing w:line="260" w:lineRule="exact"/>
        <w:rPr>
          <w:rFonts w:ascii="ＭＳ ゴシック" w:eastAsia="ＭＳ ゴシック"/>
        </w:rPr>
      </w:pPr>
      <w:r>
        <w:rPr>
          <w:rFonts w:ascii="ＭＳ ゴシック" w:eastAsia="ＭＳ ゴシック" w:hint="eastAsia"/>
        </w:rPr>
        <w:t xml:space="preserve">　</w:t>
      </w:r>
      <w:r w:rsidR="00072C4F">
        <w:rPr>
          <w:rFonts w:ascii="ＭＳ ゴシック" w:eastAsia="ＭＳ ゴシック" w:hint="eastAsia"/>
        </w:rPr>
        <w:t>管理者　　老　松　博　行</w:t>
      </w:r>
      <w:r>
        <w:rPr>
          <w:rFonts w:ascii="ＭＳ ゴシック" w:eastAsia="ＭＳ ゴシック" w:hint="eastAsia"/>
        </w:rPr>
        <w:t xml:space="preserve">　様</w:t>
      </w:r>
    </w:p>
    <w:p w:rsidR="007E7A14" w:rsidRDefault="007E7A14" w:rsidP="00850CB8">
      <w:pPr>
        <w:snapToGrid w:val="0"/>
        <w:spacing w:line="260" w:lineRule="exact"/>
        <w:ind w:firstLineChars="500" w:firstLine="1050"/>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0" w:name="_GoBack"/>
      <w:bookmarkEnd w:id="0"/>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trPr>
          <w:trHeight w:val="4920"/>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003223B5">
              <w:rPr>
                <w:rFonts w:ascii="ＭＳ ゴシック" w:eastAsia="ＭＳ ゴシック" w:hAnsi="ＭＳ ゴシック" w:hint="eastAsia"/>
                <w:snapToGrid w:val="0"/>
                <w:sz w:val="20"/>
                <w:szCs w:val="20"/>
              </w:rPr>
              <w:t>介護保険法</w:t>
            </w:r>
            <w:r w:rsidRPr="00EC1105">
              <w:rPr>
                <w:rFonts w:ascii="ＭＳ ゴシック" w:eastAsia="ＭＳ ゴシック" w:hAnsi="ＭＳ ゴシック" w:hint="eastAsia"/>
                <w:snapToGrid w:val="0"/>
                <w:sz w:val="20"/>
                <w:szCs w:val="20"/>
              </w:rPr>
              <w:t>第７８条の２第４項</w:t>
            </w:r>
            <w:r>
              <w:rPr>
                <w:rFonts w:ascii="ＭＳ ゴシック" w:eastAsia="ＭＳ ゴシック" w:hAnsi="ＭＳ ゴシック" w:hint="eastAsia"/>
                <w:snapToGrid w:val="0"/>
                <w:sz w:val="20"/>
                <w:szCs w:val="20"/>
              </w:rPr>
              <w:t>】</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BD100A">
              <w:rPr>
                <w:rFonts w:ascii="ＭＳ ゴシック" w:eastAsia="ＭＳ ゴシック" w:hAnsi="ＭＳ ゴシック" w:hint="eastAsia"/>
                <w:sz w:val="20"/>
                <w:szCs w:val="20"/>
              </w:rPr>
              <w:t>市町村の条例で定める者</w:t>
            </w:r>
            <w:r w:rsidRPr="00EC1105">
              <w:rPr>
                <w:rFonts w:ascii="ＭＳ ゴシック" w:eastAsia="ＭＳ ゴシック" w:hAnsi="ＭＳ ゴシック"/>
                <w:sz w:val="20"/>
                <w:szCs w:val="20"/>
              </w:rPr>
              <w:t xml:space="preserve">でないとき。 </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当該申請に係る事業所の従業者の知識及び技能並びに人員が、第七十八条の四第一項の</w:t>
            </w:r>
            <w:r w:rsidR="00BD100A">
              <w:rPr>
                <w:rFonts w:ascii="ＭＳ ゴシック" w:eastAsia="ＭＳ ゴシック" w:hAnsi="ＭＳ ゴシック" w:hint="eastAsia"/>
                <w:sz w:val="20"/>
                <w:szCs w:val="20"/>
              </w:rPr>
              <w:t>市町村の条例</w:t>
            </w:r>
            <w:r w:rsidRPr="00EC1105">
              <w:rPr>
                <w:rFonts w:ascii="ＭＳ ゴシック" w:eastAsia="ＭＳ ゴシック" w:hAnsi="ＭＳ ゴシック"/>
                <w:sz w:val="20"/>
                <w:szCs w:val="20"/>
              </w:rPr>
              <w:t>で定める基準若しくは同項の</w:t>
            </w:r>
            <w:r w:rsidR="00BD100A">
              <w:rPr>
                <w:rFonts w:ascii="ＭＳ ゴシック" w:eastAsia="ＭＳ ゴシック" w:hAnsi="ＭＳ ゴシック" w:hint="eastAsia"/>
                <w:sz w:val="20"/>
                <w:szCs w:val="20"/>
              </w:rPr>
              <w:t>市町村の条例</w:t>
            </w:r>
            <w:r w:rsidR="00BD100A">
              <w:rPr>
                <w:rFonts w:ascii="ＭＳ ゴシック" w:eastAsia="ＭＳ ゴシック" w:hAnsi="ＭＳ ゴシック"/>
                <w:sz w:val="20"/>
                <w:szCs w:val="20"/>
              </w:rPr>
              <w:t>で定める員数又は同条第</w:t>
            </w:r>
            <w:r w:rsidR="00BD100A">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 xml:space="preserve">項に規定する指定地域密着型サービスに従事する従業者に関する基準を満たしていないとき。 </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sidR="00BD100A">
              <w:rPr>
                <w:rFonts w:ascii="ＭＳ ゴシック" w:eastAsia="ＭＳ ゴシック" w:hAnsi="ＭＳ ゴシック"/>
                <w:sz w:val="20"/>
                <w:szCs w:val="20"/>
              </w:rPr>
              <w:t>申請者が、第七十八条の四第二項又は第</w:t>
            </w:r>
            <w:r w:rsidR="00BD100A">
              <w:rPr>
                <w:rFonts w:ascii="ＭＳ ゴシック" w:eastAsia="ＭＳ ゴシック" w:hAnsi="ＭＳ ゴシック" w:hint="eastAsia"/>
                <w:sz w:val="20"/>
                <w:szCs w:val="20"/>
              </w:rPr>
              <w:t>五</w:t>
            </w:r>
            <w:r w:rsidRPr="00EC1105">
              <w:rPr>
                <w:rFonts w:ascii="ＭＳ ゴシック" w:eastAsia="ＭＳ ゴシック" w:hAnsi="ＭＳ ゴシック"/>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62241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当該申請に係る事業所が当該市町村の区域の外にある場合であって、その所在地の市町村長の同意を得ていないとき。 </w:t>
            </w:r>
          </w:p>
          <w:p w:rsidR="00BD100A" w:rsidRPr="00EC1105" w:rsidRDefault="00BD100A" w:rsidP="00580874">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BD100A" w:rsidRDefault="00BD100A" w:rsidP="00580874">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EA63CE" w:rsidRPr="00FC55BE" w:rsidRDefault="005E09E6" w:rsidP="00580874">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五の三</w:t>
            </w:r>
            <w:r w:rsidR="00EA63CE"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申請者が、</w:t>
            </w:r>
            <w:r w:rsidR="00BD100A">
              <w:rPr>
                <w:rFonts w:ascii="ＭＳ ゴシック" w:eastAsia="ＭＳ ゴシック" w:hAnsi="ＭＳ ゴシック" w:hint="eastAsia"/>
                <w:sz w:val="20"/>
                <w:szCs w:val="20"/>
              </w:rPr>
              <w:t>保険料等</w:t>
            </w:r>
            <w:r w:rsidR="00D84F33" w:rsidRPr="00FC55BE">
              <w:rPr>
                <w:rFonts w:ascii="ＭＳ ゴシック" w:eastAsia="ＭＳ ゴシック" w:hAnsi="ＭＳ ゴシック"/>
                <w:sz w:val="20"/>
                <w:szCs w:val="20"/>
              </w:rPr>
              <w:t>について、当該申請をした日の前日までに、</w:t>
            </w:r>
            <w:r w:rsidR="00152C53">
              <w:rPr>
                <w:rFonts w:ascii="ＭＳ ゴシック" w:eastAsia="ＭＳ ゴシック" w:hAnsi="ＭＳ ゴシック" w:hint="eastAsia"/>
                <w:sz w:val="20"/>
                <w:szCs w:val="20"/>
              </w:rPr>
              <w:t>納付</w:t>
            </w:r>
            <w:r w:rsidR="008376D2">
              <w:rPr>
                <w:rFonts w:ascii="ＭＳ ゴシック" w:eastAsia="ＭＳ ゴシック" w:hAnsi="ＭＳ ゴシック" w:hint="eastAsia"/>
                <w:sz w:val="20"/>
                <w:szCs w:val="20"/>
              </w:rPr>
              <w:t>義務を定めた法律の規定に基づく</w:t>
            </w:r>
            <w:r w:rsidR="00D84F33" w:rsidRPr="00FC55BE">
              <w:rPr>
                <w:rFonts w:ascii="ＭＳ ゴシック" w:eastAsia="ＭＳ ゴシック" w:hAnsi="ＭＳ ゴシック"/>
                <w:sz w:val="20"/>
                <w:szCs w:val="20"/>
              </w:rPr>
              <w:t>滞納処分を受け、かつ、当該処分を受けた日から正当な理由なく三月以上の期間にわたり、当該処分を受けた日以降に納期限の到来した保険料等の</w:t>
            </w:r>
            <w:r w:rsidR="008376D2">
              <w:rPr>
                <w:rFonts w:ascii="ＭＳ ゴシック" w:eastAsia="ＭＳ ゴシック" w:hAnsi="ＭＳ ゴシック" w:hint="eastAsia"/>
                <w:sz w:val="20"/>
                <w:szCs w:val="20"/>
              </w:rPr>
              <w:t>全て</w:t>
            </w:r>
            <w:r w:rsidR="00D84F33" w:rsidRPr="00FC55BE">
              <w:rPr>
                <w:rFonts w:ascii="ＭＳ ゴシック" w:eastAsia="ＭＳ ゴシック" w:hAnsi="ＭＳ ゴシック"/>
                <w:sz w:val="20"/>
                <w:szCs w:val="20"/>
              </w:rPr>
              <w:t>を引き続き滞納している者であるとき。</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w:t>
            </w:r>
            <w:r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w:t>
            </w:r>
            <w:r w:rsidR="008376D2">
              <w:rPr>
                <w:rFonts w:ascii="ＭＳ ゴシック" w:eastAsia="ＭＳ ゴシック" w:hAnsi="ＭＳ ゴシック" w:hint="eastAsia"/>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00D84F33" w:rsidRPr="00FC55BE">
              <w:rPr>
                <w:rFonts w:ascii="ＭＳ ゴシック" w:eastAsia="ＭＳ ゴシック" w:hAnsi="ＭＳ ゴシック"/>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20E7D" w:rsidRPr="00FC55BE" w:rsidRDefault="00D20E7D"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hint="eastAsia"/>
                <w:bCs/>
                <w:sz w:val="20"/>
                <w:szCs w:val="20"/>
              </w:rPr>
              <w:t xml:space="preserve">六の二　</w:t>
            </w:r>
            <w:r w:rsidR="00D84F33"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w:t>
            </w:r>
            <w:r w:rsidR="002A7583">
              <w:rPr>
                <w:rFonts w:ascii="ＭＳ ゴシック" w:eastAsia="ＭＳ ゴシック" w:hAnsi="ＭＳ ゴシック" w:hint="eastAsia"/>
                <w:sz w:val="20"/>
                <w:szCs w:val="20"/>
              </w:rPr>
              <w:t>（当該指定を取り消された者が法人である場合においては当該取消しの</w:t>
            </w:r>
            <w:r w:rsidR="002A7583">
              <w:rPr>
                <w:rFonts w:ascii="ＭＳ ゴシック" w:eastAsia="ＭＳ ゴシック" w:hAnsi="ＭＳ ゴシック" w:hint="eastAsia"/>
                <w:sz w:val="20"/>
                <w:szCs w:val="20"/>
              </w:rPr>
              <w:lastRenderedPageBreak/>
              <w:t>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00D84F33" w:rsidRPr="00FC55BE">
              <w:rPr>
                <w:rFonts w:ascii="ＭＳ ゴシック" w:eastAsia="ＭＳ ゴシック" w:hAnsi="ＭＳ ゴシック"/>
                <w:sz w:val="20"/>
                <w:szCs w:val="20"/>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20E7D" w:rsidRPr="00FC55BE" w:rsidRDefault="00D20E7D" w:rsidP="00D20E7D">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六の三</w:t>
            </w:r>
            <w:r w:rsidRPr="00FC55BE">
              <w:rPr>
                <w:rFonts w:ascii="ＭＳ ゴシック" w:eastAsia="ＭＳ ゴシック" w:hAnsi="ＭＳ ゴシック" w:hint="eastAsia"/>
                <w:bCs/>
                <w:sz w:val="20"/>
                <w:szCs w:val="20"/>
              </w:rPr>
              <w:t xml:space="preserve">　</w:t>
            </w:r>
            <w:r w:rsidR="00D84F33" w:rsidRPr="00FC55BE">
              <w:rPr>
                <w:rFonts w:ascii="ＭＳ ゴシック" w:eastAsia="ＭＳ ゴシック" w:hAnsi="ＭＳ ゴシック"/>
                <w:sz w:val="20"/>
                <w:szCs w:val="20"/>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2241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七</w:t>
            </w:r>
            <w:r w:rsidRPr="00FC55BE">
              <w:rPr>
                <w:rFonts w:ascii="ＭＳ ゴシック" w:eastAsia="ＭＳ ゴシック" w:hAnsi="ＭＳ ゴシック" w:hint="eastAsia"/>
                <w:bCs/>
                <w:sz w:val="20"/>
                <w:szCs w:val="20"/>
              </w:rPr>
              <w:t xml:space="preserve">　</w:t>
            </w:r>
            <w:r w:rsidR="00FC55BE" w:rsidRPr="00FC55BE">
              <w:rPr>
                <w:rFonts w:ascii="ＭＳ ゴシック" w:eastAsia="ＭＳ ゴシック" w:hAnsi="ＭＳ ゴシック"/>
                <w:sz w:val="20"/>
                <w:szCs w:val="20"/>
              </w:rPr>
              <w:t>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2A7583" w:rsidRPr="00FC55BE" w:rsidRDefault="002A7583" w:rsidP="00580874">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sz w:val="20"/>
                <w:szCs w:val="20"/>
              </w:rPr>
              <w:t>七の二　前号に規定する期間内に第七十八条の五第二項の規定による</w:t>
            </w:r>
            <w:r w:rsidR="0021727A">
              <w:rPr>
                <w:rFonts w:ascii="ＭＳ ゴシック" w:eastAsia="ＭＳ ゴシック" w:hAnsi="ＭＳ ゴシック" w:hint="eastAsia"/>
                <w:sz w:val="20"/>
                <w:szCs w:val="20"/>
              </w:rPr>
              <w:t>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でない事業所（当該事業の辞退について相当の理由がある法人を除く。）の役員</w:t>
            </w:r>
            <w:r w:rsidR="00D313BA">
              <w:rPr>
                <w:rFonts w:ascii="ＭＳ ゴシック" w:eastAsia="ＭＳ ゴシック" w:hAnsi="ＭＳ ゴシック" w:hint="eastAsia"/>
                <w:sz w:val="20"/>
                <w:szCs w:val="20"/>
              </w:rPr>
              <w:t>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r w:rsidRPr="00FC55BE">
              <w:rPr>
                <w:rFonts w:ascii="ＭＳ ゴシック" w:eastAsia="ＭＳ ゴシック" w:hAnsi="ＭＳ ゴシック"/>
                <w:bCs/>
                <w:sz w:val="20"/>
                <w:szCs w:val="20"/>
              </w:rPr>
              <w:t>八</w:t>
            </w:r>
            <w:r w:rsidRPr="00FC55BE">
              <w:rPr>
                <w:rFonts w:ascii="ＭＳ ゴシック" w:eastAsia="ＭＳ ゴシック" w:hAnsi="ＭＳ ゴシック" w:hint="eastAsia"/>
                <w:bCs/>
                <w:sz w:val="20"/>
                <w:szCs w:val="20"/>
              </w:rPr>
              <w:t xml:space="preserve">　</w:t>
            </w:r>
            <w:r w:rsidRPr="00FC55BE">
              <w:rPr>
                <w:rFonts w:ascii="ＭＳ ゴシック" w:eastAsia="ＭＳ ゴシック" w:hAnsi="ＭＳ ゴシック"/>
                <w:sz w:val="20"/>
                <w:szCs w:val="20"/>
              </w:rPr>
              <w:t xml:space="preserve">申請者が、指定の申請前五年以内に居宅サービス等に関し不正又は著しく不当な行為をした者であるとき。 </w:t>
            </w:r>
          </w:p>
          <w:p w:rsidR="0062241E" w:rsidRPr="00FC55BE" w:rsidRDefault="0062241E" w:rsidP="00580874">
            <w:pPr>
              <w:snapToGrid w:val="0"/>
              <w:spacing w:line="220" w:lineRule="exact"/>
              <w:ind w:leftChars="21" w:left="256" w:hangingChars="106" w:hanging="212"/>
              <w:rPr>
                <w:rFonts w:ascii="ＭＳ ゴシック" w:eastAsia="ＭＳ ゴシック" w:hAnsi="ＭＳ ゴシック"/>
                <w:sz w:val="20"/>
                <w:szCs w:val="20"/>
              </w:rPr>
            </w:pPr>
            <w:bookmarkStart w:id="1" w:name="1000000000000000000000000000000000000000"/>
            <w:r w:rsidRPr="00FC55BE">
              <w:rPr>
                <w:rFonts w:ascii="ＭＳ ゴシック" w:eastAsia="ＭＳ ゴシック" w:hAnsi="ＭＳ ゴシック"/>
                <w:bCs/>
                <w:sz w:val="20"/>
                <w:szCs w:val="20"/>
              </w:rPr>
              <w:t>九</w:t>
            </w:r>
            <w:bookmarkEnd w:id="1"/>
            <w:r w:rsidRPr="00FC55BE">
              <w:rPr>
                <w:rFonts w:ascii="ＭＳ ゴシック" w:eastAsia="ＭＳ ゴシック" w:hAnsi="ＭＳ ゴシック" w:hint="eastAsia"/>
                <w:bCs/>
                <w:sz w:val="20"/>
                <w:szCs w:val="20"/>
              </w:rPr>
              <w:t xml:space="preserve">　</w:t>
            </w:r>
            <w:r w:rsidR="00FC55BE"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sidR="00D313BA">
              <w:rPr>
                <w:rFonts w:ascii="ＭＳ ゴシック" w:eastAsia="ＭＳ ゴシック" w:hAnsi="ＭＳ ゴシック" w:hint="eastAsia"/>
                <w:sz w:val="20"/>
                <w:szCs w:val="20"/>
              </w:rPr>
              <w:t>を除く。</w:t>
            </w:r>
            <w:r w:rsidR="00FC55BE" w:rsidRPr="00FC55BE">
              <w:rPr>
                <w:rFonts w:ascii="ＭＳ ゴシック" w:eastAsia="ＭＳ ゴシック" w:hAnsi="ＭＳ ゴシック"/>
                <w:sz w:val="20"/>
                <w:szCs w:val="20"/>
              </w:rPr>
              <w:t>）</w:t>
            </w:r>
            <w:r w:rsidR="00D313BA">
              <w:rPr>
                <w:rFonts w:ascii="ＭＳ ゴシック" w:eastAsia="ＭＳ ゴシック" w:hAnsi="ＭＳ ゴシック" w:hint="eastAsia"/>
                <w:sz w:val="20"/>
                <w:szCs w:val="20"/>
              </w:rPr>
              <w:t>が、法人で、その役員等のうち第四号の二から第六号まで又は前三号</w:t>
            </w:r>
            <w:r w:rsidR="00FC55BE" w:rsidRPr="00FC55BE">
              <w:rPr>
                <w:rFonts w:ascii="ＭＳ ゴシック" w:eastAsia="ＭＳ ゴシック" w:hAnsi="ＭＳ ゴシック"/>
                <w:sz w:val="20"/>
                <w:szCs w:val="20"/>
              </w:rPr>
              <w:t>のいずれかに該当する者</w:t>
            </w:r>
            <w:r w:rsidR="00D313BA">
              <w:rPr>
                <w:rFonts w:ascii="ＭＳ ゴシック" w:eastAsia="ＭＳ ゴシック" w:hAnsi="ＭＳ ゴシック" w:hint="eastAsia"/>
                <w:sz w:val="20"/>
                <w:szCs w:val="20"/>
              </w:rPr>
              <w:t>のあるものであるとき</w:t>
            </w:r>
            <w:r w:rsidR="00FC55BE" w:rsidRPr="00FC55BE">
              <w:rPr>
                <w:rFonts w:ascii="ＭＳ ゴシック" w:eastAsia="ＭＳ ゴシック" w:hAnsi="ＭＳ ゴシック"/>
                <w:sz w:val="20"/>
                <w:szCs w:val="20"/>
              </w:rPr>
              <w:t>。</w:t>
            </w:r>
            <w:r w:rsidRPr="00FC55BE">
              <w:rPr>
                <w:rFonts w:ascii="ＭＳ ゴシック" w:eastAsia="ＭＳ ゴシック" w:hAnsi="ＭＳ ゴシック"/>
                <w:sz w:val="20"/>
                <w:szCs w:val="20"/>
              </w:rPr>
              <w:t xml:space="preserve"> </w:t>
            </w:r>
          </w:p>
          <w:p w:rsidR="0062241E" w:rsidRDefault="00D313BA" w:rsidP="00D313BA">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napToGrid w:val="0"/>
                <w:sz w:val="20"/>
                <w:szCs w:val="20"/>
              </w:rPr>
              <w:t>十</w:t>
            </w:r>
            <w:r w:rsidR="0091627F">
              <w:rPr>
                <w:rFonts w:ascii="ＭＳ ゴシック" w:eastAsia="ＭＳ ゴシック" w:hAnsi="ＭＳ ゴシック" w:hint="eastAsia"/>
                <w:snapToGrid w:val="0"/>
                <w:sz w:val="20"/>
                <w:szCs w:val="20"/>
              </w:rPr>
              <w:t xml:space="preserve">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に限る。）が、法人で、その役員等のうち第四号の二から第五号の三まで、第六号の二又は第七号から第八号までの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のあるものであるとき</w:t>
            </w:r>
            <w:r w:rsidRPr="00FC55BE">
              <w:rPr>
                <w:rFonts w:ascii="ＭＳ ゴシック" w:eastAsia="ＭＳ ゴシック" w:hAnsi="ＭＳ ゴシック"/>
                <w:sz w:val="20"/>
                <w:szCs w:val="20"/>
              </w:rPr>
              <w:t>。</w:t>
            </w:r>
          </w:p>
          <w:p w:rsidR="00D313BA" w:rsidRDefault="00D313BA" w:rsidP="0091627F">
            <w:pPr>
              <w:snapToGrid w:val="0"/>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十一</w:t>
            </w:r>
            <w:r w:rsidR="0091627F">
              <w:rPr>
                <w:rFonts w:ascii="ＭＳ ゴシック" w:eastAsia="ＭＳ ゴシック" w:hAnsi="ＭＳ ゴシック" w:hint="eastAsia"/>
                <w:sz w:val="20"/>
                <w:szCs w:val="20"/>
              </w:rPr>
              <w:t xml:space="preserve">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を除く。</w:t>
            </w:r>
            <w:r w:rsidRPr="00FC55BE">
              <w:rPr>
                <w:rFonts w:ascii="ＭＳ ゴシック" w:eastAsia="ＭＳ ゴシック" w:hAnsi="ＭＳ ゴシック"/>
                <w:sz w:val="20"/>
                <w:szCs w:val="20"/>
              </w:rPr>
              <w:t>）</w:t>
            </w:r>
            <w:r>
              <w:rPr>
                <w:rFonts w:ascii="ＭＳ ゴシック" w:eastAsia="ＭＳ ゴシック" w:hAnsi="ＭＳ ゴシック" w:hint="eastAsia"/>
                <w:sz w:val="20"/>
                <w:szCs w:val="20"/>
              </w:rPr>
              <w:t>が、法人でない事業所で、その管理者が</w:t>
            </w:r>
            <w:r w:rsidR="0091627F">
              <w:rPr>
                <w:rFonts w:ascii="ＭＳ ゴシック" w:eastAsia="ＭＳ ゴシック" w:hAnsi="ＭＳ ゴシック" w:hint="eastAsia"/>
                <w:sz w:val="20"/>
                <w:szCs w:val="20"/>
              </w:rPr>
              <w:t>第四号の二から第六号まで又は第七号から第八号までの</w:t>
            </w:r>
            <w:r w:rsidR="0091627F" w:rsidRPr="00FC55BE">
              <w:rPr>
                <w:rFonts w:ascii="ＭＳ ゴシック" w:eastAsia="ＭＳ ゴシック" w:hAnsi="ＭＳ ゴシック"/>
                <w:sz w:val="20"/>
                <w:szCs w:val="20"/>
              </w:rPr>
              <w:t>いずれかに該当する者</w:t>
            </w:r>
            <w:r w:rsidR="0091627F">
              <w:rPr>
                <w:rFonts w:ascii="ＭＳ ゴシック" w:eastAsia="ＭＳ ゴシック" w:hAnsi="ＭＳ ゴシック" w:hint="eastAsia"/>
                <w:sz w:val="20"/>
                <w:szCs w:val="20"/>
              </w:rPr>
              <w:t>であるとき。</w:t>
            </w:r>
          </w:p>
          <w:p w:rsidR="0091627F" w:rsidRPr="00D313BA" w:rsidRDefault="0091627F" w:rsidP="0091627F">
            <w:pPr>
              <w:snapToGrid w:val="0"/>
              <w:spacing w:line="220" w:lineRule="exact"/>
              <w:ind w:left="200" w:hangingChars="100" w:hanging="200"/>
              <w:rPr>
                <w:rFonts w:ascii="ＭＳ ゴシック" w:eastAsia="ＭＳ ゴシック" w:hAnsi="ＭＳ ゴシック"/>
                <w:snapToGrid w:val="0"/>
                <w:sz w:val="20"/>
                <w:szCs w:val="20"/>
              </w:rPr>
            </w:pPr>
            <w:r>
              <w:rPr>
                <w:rFonts w:ascii="ＭＳ ゴシック" w:eastAsia="ＭＳ ゴシック" w:hAnsi="ＭＳ ゴシック" w:hint="eastAsia"/>
                <w:sz w:val="20"/>
                <w:szCs w:val="20"/>
              </w:rPr>
              <w:t xml:space="preserve">十二　</w:t>
            </w:r>
            <w:r w:rsidRPr="00FC55BE">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w:t>
            </w:r>
            <w:r>
              <w:rPr>
                <w:rFonts w:ascii="ＭＳ ゴシック" w:eastAsia="ＭＳ ゴシック" w:hAnsi="ＭＳ ゴシック" w:hint="eastAsia"/>
                <w:sz w:val="20"/>
                <w:szCs w:val="20"/>
              </w:rPr>
              <w:t>に限る。）が、法人でない事業所で、その管理者が第四号の二から第五号の三まで、第六号の二又は第七号から第八号までの</w:t>
            </w:r>
            <w:r w:rsidRPr="00FC55BE">
              <w:rPr>
                <w:rFonts w:ascii="ＭＳ ゴシック" w:eastAsia="ＭＳ ゴシック" w:hAnsi="ＭＳ ゴシック"/>
                <w:sz w:val="20"/>
                <w:szCs w:val="20"/>
              </w:rPr>
              <w:t>いずれかに該当する者</w:t>
            </w:r>
            <w:r>
              <w:rPr>
                <w:rFonts w:ascii="ＭＳ ゴシック" w:eastAsia="ＭＳ ゴシック" w:hAnsi="ＭＳ ゴシック" w:hint="eastAsia"/>
                <w:sz w:val="20"/>
                <w:szCs w:val="20"/>
              </w:rPr>
              <w:t>であるとき。</w:t>
            </w:r>
          </w:p>
        </w:tc>
      </w:tr>
    </w:tbl>
    <w:p w:rsidR="007E7A14" w:rsidRDefault="007E7A14" w:rsidP="00850CB8">
      <w:pPr>
        <w:snapToGrid w:val="0"/>
        <w:spacing w:line="260" w:lineRule="exact"/>
      </w:pPr>
    </w:p>
    <w:sectPr w:rsidR="007E7A14"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C7" w:rsidRDefault="003A59C7" w:rsidP="00EA63CE">
      <w:r>
        <w:separator/>
      </w:r>
    </w:p>
  </w:endnote>
  <w:endnote w:type="continuationSeparator" w:id="0">
    <w:p w:rsidR="003A59C7" w:rsidRDefault="003A59C7" w:rsidP="00E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C7" w:rsidRDefault="003A59C7" w:rsidP="00EA63CE">
      <w:r>
        <w:separator/>
      </w:r>
    </w:p>
  </w:footnote>
  <w:footnote w:type="continuationSeparator" w:id="0">
    <w:p w:rsidR="003A59C7" w:rsidRDefault="003A59C7" w:rsidP="00EA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0A"/>
    <w:rsid w:val="000148F1"/>
    <w:rsid w:val="00072C4F"/>
    <w:rsid w:val="00081E1E"/>
    <w:rsid w:val="000C48A6"/>
    <w:rsid w:val="000C64EF"/>
    <w:rsid w:val="000D7150"/>
    <w:rsid w:val="00152C53"/>
    <w:rsid w:val="00155BDD"/>
    <w:rsid w:val="001602E8"/>
    <w:rsid w:val="00162D58"/>
    <w:rsid w:val="001C6E55"/>
    <w:rsid w:val="001C7048"/>
    <w:rsid w:val="0021727A"/>
    <w:rsid w:val="00281648"/>
    <w:rsid w:val="002A7583"/>
    <w:rsid w:val="0030465A"/>
    <w:rsid w:val="003223B5"/>
    <w:rsid w:val="00332E80"/>
    <w:rsid w:val="00383CAF"/>
    <w:rsid w:val="003A59C7"/>
    <w:rsid w:val="003A6C7A"/>
    <w:rsid w:val="003F64F3"/>
    <w:rsid w:val="004E3A58"/>
    <w:rsid w:val="00580874"/>
    <w:rsid w:val="005E09E6"/>
    <w:rsid w:val="005E75B5"/>
    <w:rsid w:val="0062241E"/>
    <w:rsid w:val="0065095C"/>
    <w:rsid w:val="006626FB"/>
    <w:rsid w:val="006D330C"/>
    <w:rsid w:val="007142E4"/>
    <w:rsid w:val="007B7E7D"/>
    <w:rsid w:val="007D605A"/>
    <w:rsid w:val="007E7A14"/>
    <w:rsid w:val="00832E08"/>
    <w:rsid w:val="008376D2"/>
    <w:rsid w:val="00850CB8"/>
    <w:rsid w:val="0091627F"/>
    <w:rsid w:val="009B5FF9"/>
    <w:rsid w:val="009C210C"/>
    <w:rsid w:val="00A4147C"/>
    <w:rsid w:val="00A55EDB"/>
    <w:rsid w:val="00A63A93"/>
    <w:rsid w:val="00B25B57"/>
    <w:rsid w:val="00BD100A"/>
    <w:rsid w:val="00C57CE2"/>
    <w:rsid w:val="00D20E7D"/>
    <w:rsid w:val="00D2713A"/>
    <w:rsid w:val="00D313BA"/>
    <w:rsid w:val="00D84F33"/>
    <w:rsid w:val="00DA52BA"/>
    <w:rsid w:val="00DF7986"/>
    <w:rsid w:val="00E01989"/>
    <w:rsid w:val="00E533BD"/>
    <w:rsid w:val="00EA63CE"/>
    <w:rsid w:val="00EF7886"/>
    <w:rsid w:val="00FC55BE"/>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E2711F-ABC2-43B2-A855-111C4F1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EA63CE"/>
    <w:pPr>
      <w:tabs>
        <w:tab w:val="center" w:pos="4252"/>
        <w:tab w:val="right" w:pos="8504"/>
      </w:tabs>
      <w:snapToGrid w:val="0"/>
    </w:pPr>
  </w:style>
  <w:style w:type="character" w:customStyle="1" w:styleId="a5">
    <w:name w:val="ヘッダー (文字)"/>
    <w:link w:val="a4"/>
    <w:rsid w:val="00EA63CE"/>
    <w:rPr>
      <w:kern w:val="2"/>
      <w:sz w:val="21"/>
      <w:szCs w:val="24"/>
    </w:rPr>
  </w:style>
  <w:style w:type="paragraph" w:styleId="a6">
    <w:name w:val="footer"/>
    <w:basedOn w:val="a"/>
    <w:link w:val="a7"/>
    <w:rsid w:val="00EA63CE"/>
    <w:pPr>
      <w:tabs>
        <w:tab w:val="center" w:pos="4252"/>
        <w:tab w:val="right" w:pos="8504"/>
      </w:tabs>
      <w:snapToGrid w:val="0"/>
    </w:pPr>
  </w:style>
  <w:style w:type="character" w:customStyle="1" w:styleId="a7">
    <w:name w:val="フッター (文字)"/>
    <w:link w:val="a6"/>
    <w:rsid w:val="00EA63CE"/>
    <w:rPr>
      <w:kern w:val="2"/>
      <w:sz w:val="21"/>
      <w:szCs w:val="24"/>
    </w:rPr>
  </w:style>
  <w:style w:type="character" w:styleId="a8">
    <w:name w:val="FollowedHyperlink"/>
    <w:rsid w:val="00A55E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23312">
      <w:bodyDiv w:val="1"/>
      <w:marLeft w:val="0"/>
      <w:marRight w:val="0"/>
      <w:marTop w:val="0"/>
      <w:marBottom w:val="0"/>
      <w:divBdr>
        <w:top w:val="none" w:sz="0" w:space="0" w:color="auto"/>
        <w:left w:val="none" w:sz="0" w:space="0" w:color="auto"/>
        <w:bottom w:val="none" w:sz="0" w:space="0" w:color="auto"/>
        <w:right w:val="none" w:sz="0" w:space="0" w:color="auto"/>
      </w:divBdr>
      <w:divsChild>
        <w:div w:id="288246508">
          <w:marLeft w:val="240"/>
          <w:marRight w:val="0"/>
          <w:marTop w:val="0"/>
          <w:marBottom w:val="0"/>
          <w:divBdr>
            <w:top w:val="none" w:sz="0" w:space="0" w:color="auto"/>
            <w:left w:val="none" w:sz="0" w:space="0" w:color="auto"/>
            <w:bottom w:val="none" w:sz="0" w:space="0" w:color="auto"/>
            <w:right w:val="none" w:sz="0" w:space="0" w:color="auto"/>
          </w:divBdr>
          <w:divsChild>
            <w:div w:id="107699002">
              <w:marLeft w:val="240"/>
              <w:marRight w:val="0"/>
              <w:marTop w:val="0"/>
              <w:marBottom w:val="0"/>
              <w:divBdr>
                <w:top w:val="none" w:sz="0" w:space="0" w:color="auto"/>
                <w:left w:val="none" w:sz="0" w:space="0" w:color="auto"/>
                <w:bottom w:val="none" w:sz="0" w:space="0" w:color="auto"/>
                <w:right w:val="none" w:sz="0" w:space="0" w:color="auto"/>
              </w:divBdr>
            </w:div>
            <w:div w:id="242884468">
              <w:marLeft w:val="240"/>
              <w:marRight w:val="0"/>
              <w:marTop w:val="0"/>
              <w:marBottom w:val="0"/>
              <w:divBdr>
                <w:top w:val="none" w:sz="0" w:space="0" w:color="auto"/>
                <w:left w:val="none" w:sz="0" w:space="0" w:color="auto"/>
                <w:bottom w:val="none" w:sz="0" w:space="0" w:color="auto"/>
                <w:right w:val="none" w:sz="0" w:space="0" w:color="auto"/>
              </w:divBdr>
            </w:div>
            <w:div w:id="252979616">
              <w:marLeft w:val="240"/>
              <w:marRight w:val="0"/>
              <w:marTop w:val="0"/>
              <w:marBottom w:val="0"/>
              <w:divBdr>
                <w:top w:val="none" w:sz="0" w:space="0" w:color="auto"/>
                <w:left w:val="none" w:sz="0" w:space="0" w:color="auto"/>
                <w:bottom w:val="none" w:sz="0" w:space="0" w:color="auto"/>
                <w:right w:val="none" w:sz="0" w:space="0" w:color="auto"/>
              </w:divBdr>
            </w:div>
            <w:div w:id="254900900">
              <w:marLeft w:val="240"/>
              <w:marRight w:val="0"/>
              <w:marTop w:val="0"/>
              <w:marBottom w:val="0"/>
              <w:divBdr>
                <w:top w:val="none" w:sz="0" w:space="0" w:color="auto"/>
                <w:left w:val="none" w:sz="0" w:space="0" w:color="auto"/>
                <w:bottom w:val="none" w:sz="0" w:space="0" w:color="auto"/>
                <w:right w:val="none" w:sz="0" w:space="0" w:color="auto"/>
              </w:divBdr>
            </w:div>
            <w:div w:id="402682780">
              <w:marLeft w:val="240"/>
              <w:marRight w:val="0"/>
              <w:marTop w:val="0"/>
              <w:marBottom w:val="0"/>
              <w:divBdr>
                <w:top w:val="none" w:sz="0" w:space="0" w:color="auto"/>
                <w:left w:val="none" w:sz="0" w:space="0" w:color="auto"/>
                <w:bottom w:val="none" w:sz="0" w:space="0" w:color="auto"/>
                <w:right w:val="none" w:sz="0" w:space="0" w:color="auto"/>
              </w:divBdr>
            </w:div>
            <w:div w:id="414135997">
              <w:marLeft w:val="240"/>
              <w:marRight w:val="0"/>
              <w:marTop w:val="0"/>
              <w:marBottom w:val="0"/>
              <w:divBdr>
                <w:top w:val="none" w:sz="0" w:space="0" w:color="auto"/>
                <w:left w:val="none" w:sz="0" w:space="0" w:color="auto"/>
                <w:bottom w:val="none" w:sz="0" w:space="0" w:color="auto"/>
                <w:right w:val="none" w:sz="0" w:space="0" w:color="auto"/>
              </w:divBdr>
              <w:divsChild>
                <w:div w:id="188227028">
                  <w:marLeft w:val="240"/>
                  <w:marRight w:val="0"/>
                  <w:marTop w:val="0"/>
                  <w:marBottom w:val="0"/>
                  <w:divBdr>
                    <w:top w:val="none" w:sz="0" w:space="0" w:color="auto"/>
                    <w:left w:val="none" w:sz="0" w:space="0" w:color="auto"/>
                    <w:bottom w:val="none" w:sz="0" w:space="0" w:color="auto"/>
                    <w:right w:val="none" w:sz="0" w:space="0" w:color="auto"/>
                  </w:divBdr>
                </w:div>
                <w:div w:id="498279877">
                  <w:marLeft w:val="240"/>
                  <w:marRight w:val="0"/>
                  <w:marTop w:val="0"/>
                  <w:marBottom w:val="0"/>
                  <w:divBdr>
                    <w:top w:val="none" w:sz="0" w:space="0" w:color="auto"/>
                    <w:left w:val="none" w:sz="0" w:space="0" w:color="auto"/>
                    <w:bottom w:val="none" w:sz="0" w:space="0" w:color="auto"/>
                    <w:right w:val="none" w:sz="0" w:space="0" w:color="auto"/>
                  </w:divBdr>
                </w:div>
                <w:div w:id="1228804624">
                  <w:marLeft w:val="240"/>
                  <w:marRight w:val="0"/>
                  <w:marTop w:val="0"/>
                  <w:marBottom w:val="0"/>
                  <w:divBdr>
                    <w:top w:val="none" w:sz="0" w:space="0" w:color="auto"/>
                    <w:left w:val="none" w:sz="0" w:space="0" w:color="auto"/>
                    <w:bottom w:val="none" w:sz="0" w:space="0" w:color="auto"/>
                    <w:right w:val="none" w:sz="0" w:space="0" w:color="auto"/>
                  </w:divBdr>
                </w:div>
                <w:div w:id="1610965900">
                  <w:marLeft w:val="240"/>
                  <w:marRight w:val="0"/>
                  <w:marTop w:val="0"/>
                  <w:marBottom w:val="0"/>
                  <w:divBdr>
                    <w:top w:val="none" w:sz="0" w:space="0" w:color="auto"/>
                    <w:left w:val="none" w:sz="0" w:space="0" w:color="auto"/>
                    <w:bottom w:val="none" w:sz="0" w:space="0" w:color="auto"/>
                    <w:right w:val="none" w:sz="0" w:space="0" w:color="auto"/>
                  </w:divBdr>
                </w:div>
                <w:div w:id="1728332656">
                  <w:marLeft w:val="240"/>
                  <w:marRight w:val="0"/>
                  <w:marTop w:val="0"/>
                  <w:marBottom w:val="0"/>
                  <w:divBdr>
                    <w:top w:val="none" w:sz="0" w:space="0" w:color="auto"/>
                    <w:left w:val="none" w:sz="0" w:space="0" w:color="auto"/>
                    <w:bottom w:val="none" w:sz="0" w:space="0" w:color="auto"/>
                    <w:right w:val="none" w:sz="0" w:space="0" w:color="auto"/>
                  </w:divBdr>
                </w:div>
                <w:div w:id="1905404968">
                  <w:marLeft w:val="240"/>
                  <w:marRight w:val="0"/>
                  <w:marTop w:val="0"/>
                  <w:marBottom w:val="0"/>
                  <w:divBdr>
                    <w:top w:val="none" w:sz="0" w:space="0" w:color="auto"/>
                    <w:left w:val="none" w:sz="0" w:space="0" w:color="auto"/>
                    <w:bottom w:val="none" w:sz="0" w:space="0" w:color="auto"/>
                    <w:right w:val="none" w:sz="0" w:space="0" w:color="auto"/>
                  </w:divBdr>
                </w:div>
              </w:divsChild>
            </w:div>
            <w:div w:id="833109226">
              <w:marLeft w:val="240"/>
              <w:marRight w:val="0"/>
              <w:marTop w:val="0"/>
              <w:marBottom w:val="0"/>
              <w:divBdr>
                <w:top w:val="none" w:sz="0" w:space="0" w:color="auto"/>
                <w:left w:val="none" w:sz="0" w:space="0" w:color="auto"/>
                <w:bottom w:val="none" w:sz="0" w:space="0" w:color="auto"/>
                <w:right w:val="none" w:sz="0" w:space="0" w:color="auto"/>
              </w:divBdr>
            </w:div>
            <w:div w:id="874543813">
              <w:marLeft w:val="240"/>
              <w:marRight w:val="0"/>
              <w:marTop w:val="0"/>
              <w:marBottom w:val="0"/>
              <w:divBdr>
                <w:top w:val="none" w:sz="0" w:space="0" w:color="auto"/>
                <w:left w:val="none" w:sz="0" w:space="0" w:color="auto"/>
                <w:bottom w:val="none" w:sz="0" w:space="0" w:color="auto"/>
                <w:right w:val="none" w:sz="0" w:space="0" w:color="auto"/>
              </w:divBdr>
            </w:div>
            <w:div w:id="1658072758">
              <w:marLeft w:val="240"/>
              <w:marRight w:val="0"/>
              <w:marTop w:val="0"/>
              <w:marBottom w:val="0"/>
              <w:divBdr>
                <w:top w:val="none" w:sz="0" w:space="0" w:color="auto"/>
                <w:left w:val="none" w:sz="0" w:space="0" w:color="auto"/>
                <w:bottom w:val="none" w:sz="0" w:space="0" w:color="auto"/>
                <w:right w:val="none" w:sz="0" w:space="0" w:color="auto"/>
              </w:divBdr>
            </w:div>
            <w:div w:id="1728458651">
              <w:marLeft w:val="240"/>
              <w:marRight w:val="0"/>
              <w:marTop w:val="0"/>
              <w:marBottom w:val="0"/>
              <w:divBdr>
                <w:top w:val="none" w:sz="0" w:space="0" w:color="auto"/>
                <w:left w:val="none" w:sz="0" w:space="0" w:color="auto"/>
                <w:bottom w:val="none" w:sz="0" w:space="0" w:color="auto"/>
                <w:right w:val="none" w:sz="0" w:space="0" w:color="auto"/>
              </w:divBdr>
            </w:div>
            <w:div w:id="1814443994">
              <w:marLeft w:val="240"/>
              <w:marRight w:val="0"/>
              <w:marTop w:val="0"/>
              <w:marBottom w:val="0"/>
              <w:divBdr>
                <w:top w:val="none" w:sz="0" w:space="0" w:color="auto"/>
                <w:left w:val="none" w:sz="0" w:space="0" w:color="auto"/>
                <w:bottom w:val="none" w:sz="0" w:space="0" w:color="auto"/>
                <w:right w:val="none" w:sz="0" w:space="0" w:color="auto"/>
              </w:divBdr>
            </w:div>
            <w:div w:id="1966234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6D0E-30C1-424B-8BE9-D57924EF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鈴木　孝幸</cp:lastModifiedBy>
  <cp:revision>5</cp:revision>
  <cp:lastPrinted>2018-04-02T07:12:00Z</cp:lastPrinted>
  <dcterms:created xsi:type="dcterms:W3CDTF">2018-04-02T07:14:00Z</dcterms:created>
  <dcterms:modified xsi:type="dcterms:W3CDTF">2021-03-31T01:24:00Z</dcterms:modified>
</cp:coreProperties>
</file>